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731C" w14:textId="77777777" w:rsidR="00A028CB" w:rsidRDefault="00A028CB" w:rsidP="00A028CB">
      <w:pPr>
        <w:jc w:val="center"/>
        <w:rPr>
          <w:rFonts w:ascii="Arial" w:hAnsi="Arial" w:cs="Arial"/>
          <w:b/>
          <w:u w:val="single"/>
        </w:rPr>
      </w:pPr>
    </w:p>
    <w:p w14:paraId="366C57D1" w14:textId="75A8718B" w:rsidR="00BF5CAD" w:rsidRPr="00A028CB" w:rsidRDefault="004F0001" w:rsidP="00A028CB">
      <w:pPr>
        <w:jc w:val="center"/>
        <w:rPr>
          <w:rFonts w:ascii="Arial" w:hAnsi="Arial" w:cs="Arial"/>
          <w:b/>
          <w:sz w:val="28"/>
          <w:u w:val="single"/>
        </w:rPr>
      </w:pPr>
      <w:r w:rsidRPr="00A028CB">
        <w:rPr>
          <w:rFonts w:ascii="Arial" w:hAnsi="Arial" w:cs="Arial"/>
          <w:b/>
          <w:sz w:val="28"/>
          <w:u w:val="single"/>
        </w:rPr>
        <w:t>Joining the Communication Research Registry (CRR)</w:t>
      </w:r>
    </w:p>
    <w:p w14:paraId="7571AC76" w14:textId="2EC38FC2" w:rsidR="00BF5CAD" w:rsidRPr="00120838" w:rsidRDefault="006B0D37" w:rsidP="00A374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0838">
        <w:rPr>
          <w:rFonts w:ascii="Arial" w:hAnsi="Arial" w:cs="Arial"/>
        </w:rPr>
        <w:t xml:space="preserve">Interested labs may </w:t>
      </w:r>
      <w:r w:rsidR="00AD42E9" w:rsidRPr="00120838">
        <w:rPr>
          <w:rFonts w:ascii="Arial" w:hAnsi="Arial" w:cs="Arial"/>
        </w:rPr>
        <w:t xml:space="preserve">contact </w:t>
      </w:r>
      <w:r w:rsidR="00D975C0" w:rsidRPr="00120838">
        <w:rPr>
          <w:rFonts w:ascii="Arial" w:hAnsi="Arial" w:cs="Arial"/>
        </w:rPr>
        <w:t xml:space="preserve">Daniel Hamburger </w:t>
      </w:r>
      <w:r w:rsidR="00E844F8" w:rsidRPr="00120838">
        <w:rPr>
          <w:rFonts w:ascii="Arial" w:hAnsi="Arial" w:cs="Arial"/>
        </w:rPr>
        <w:t xml:space="preserve">by email at </w:t>
      </w:r>
      <w:hyperlink r:id="rId7" w:history="1">
        <w:r w:rsidR="001074F5" w:rsidRPr="00111A12">
          <w:rPr>
            <w:rStyle w:val="Hyperlink"/>
            <w:rFonts w:ascii="Arial" w:hAnsi="Arial" w:cs="Arial"/>
          </w:rPr>
          <w:t>DLH@u.northwestern.edu</w:t>
        </w:r>
      </w:hyperlink>
      <w:r w:rsidR="00120838" w:rsidRPr="00120838">
        <w:rPr>
          <w:rFonts w:ascii="Arial" w:hAnsi="Arial" w:cs="Arial"/>
        </w:rPr>
        <w:t xml:space="preserve"> </w:t>
      </w:r>
      <w:r w:rsidR="00AD42E9" w:rsidRPr="00120838">
        <w:rPr>
          <w:rFonts w:ascii="Arial" w:hAnsi="Arial" w:cs="Arial"/>
        </w:rPr>
        <w:t xml:space="preserve">to join the </w:t>
      </w:r>
      <w:r w:rsidRPr="00120838">
        <w:rPr>
          <w:rFonts w:ascii="Arial" w:hAnsi="Arial" w:cs="Arial"/>
        </w:rPr>
        <w:t>Communication Research Registry (CRR)</w:t>
      </w:r>
      <w:r w:rsidR="00AD42E9" w:rsidRPr="00120838">
        <w:rPr>
          <w:rFonts w:ascii="Arial" w:hAnsi="Arial" w:cs="Arial"/>
        </w:rPr>
        <w:t xml:space="preserve">. </w:t>
      </w:r>
      <w:bookmarkStart w:id="0" w:name="_GoBack"/>
      <w:bookmarkEnd w:id="0"/>
    </w:p>
    <w:p w14:paraId="24F22C45" w14:textId="1EE31B68" w:rsidR="006B0D37" w:rsidRPr="00817C69" w:rsidRDefault="006B0D37" w:rsidP="00BF5C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New labs </w:t>
      </w:r>
      <w:r w:rsidR="00817C69">
        <w:rPr>
          <w:rFonts w:ascii="Arial" w:hAnsi="Arial" w:cs="Arial"/>
        </w:rPr>
        <w:t>must complete</w:t>
      </w:r>
      <w:r w:rsidRPr="00817C69">
        <w:rPr>
          <w:rFonts w:ascii="Arial" w:hAnsi="Arial" w:cs="Arial"/>
        </w:rPr>
        <w:t xml:space="preserve"> following steps before receiving access to the Registry:</w:t>
      </w:r>
    </w:p>
    <w:p w14:paraId="3B6F903D" w14:textId="5FF9A11A" w:rsidR="00784032" w:rsidRPr="00817C69" w:rsidRDefault="006B0D37" w:rsidP="006B0D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  <w:b/>
        </w:rPr>
        <w:t>A</w:t>
      </w:r>
      <w:r w:rsidR="00BF5CAD" w:rsidRPr="00817C69">
        <w:rPr>
          <w:rFonts w:ascii="Arial" w:hAnsi="Arial" w:cs="Arial"/>
          <w:b/>
        </w:rPr>
        <w:t>dd the CRR to IRB protocol as a method of recruitment</w:t>
      </w:r>
      <w:r w:rsidR="00270CFA">
        <w:rPr>
          <w:rFonts w:ascii="Arial" w:hAnsi="Arial" w:cs="Arial"/>
          <w:b/>
        </w:rPr>
        <w:t xml:space="preserve"> and send IRB approval letter to coordinator</w:t>
      </w:r>
      <w:r w:rsidR="00BF5CAD" w:rsidRPr="00817C69">
        <w:rPr>
          <w:rFonts w:ascii="Arial" w:hAnsi="Arial" w:cs="Arial"/>
        </w:rPr>
        <w:t>.</w:t>
      </w:r>
      <w:r w:rsidR="00784032" w:rsidRPr="00817C69">
        <w:rPr>
          <w:rFonts w:ascii="Arial" w:hAnsi="Arial" w:cs="Arial"/>
        </w:rPr>
        <w:t xml:space="preserve"> The lab must </w:t>
      </w:r>
      <w:r w:rsidR="00831BE0" w:rsidRPr="00817C69">
        <w:rPr>
          <w:rFonts w:ascii="Arial" w:hAnsi="Arial" w:cs="Arial"/>
        </w:rPr>
        <w:t xml:space="preserve">be able to </w:t>
      </w:r>
      <w:r w:rsidR="00784032" w:rsidRPr="00817C69">
        <w:rPr>
          <w:rFonts w:ascii="Arial" w:hAnsi="Arial" w:cs="Arial"/>
        </w:rPr>
        <w:t>demonstrate that they have IRB permission to do the following:</w:t>
      </w:r>
    </w:p>
    <w:p w14:paraId="41FD3C3E" w14:textId="77777777" w:rsidR="00784032" w:rsidRPr="00817C69" w:rsidRDefault="00784032" w:rsidP="006B0D37">
      <w:pPr>
        <w:pStyle w:val="ListParagraph"/>
        <w:numPr>
          <w:ilvl w:val="2"/>
          <w:numId w:val="1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</w:rPr>
      </w:pPr>
      <w:r w:rsidRPr="00817C69">
        <w:rPr>
          <w:rFonts w:ascii="Arial" w:hAnsi="Arial" w:cs="Arial"/>
        </w:rPr>
        <w:t>Permission to access the Registry and perform retrospective analyses and;</w:t>
      </w:r>
    </w:p>
    <w:p w14:paraId="2AFCFD54" w14:textId="77777777" w:rsidR="00784032" w:rsidRPr="00817C69" w:rsidRDefault="00784032" w:rsidP="006B0D37">
      <w:pPr>
        <w:pStyle w:val="ListParagraph"/>
        <w:numPr>
          <w:ilvl w:val="2"/>
          <w:numId w:val="1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</w:rPr>
      </w:pPr>
      <w:r w:rsidRPr="00817C69">
        <w:rPr>
          <w:rFonts w:ascii="Arial" w:hAnsi="Arial" w:cs="Arial"/>
        </w:rPr>
        <w:t>Permission to contact possibly eligible participants in the Registry for future studies in their collaborating department</w:t>
      </w:r>
    </w:p>
    <w:p w14:paraId="65CC01DF" w14:textId="77777777" w:rsidR="00120838" w:rsidRPr="00817C69" w:rsidRDefault="00120838" w:rsidP="0012083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PI must read, sign and agree to the </w:t>
      </w:r>
      <w:r w:rsidRPr="00817C69">
        <w:rPr>
          <w:rFonts w:ascii="Arial" w:hAnsi="Arial" w:cs="Arial"/>
          <w:b/>
        </w:rPr>
        <w:t>PI Collaborative Agreement</w:t>
      </w:r>
      <w:r w:rsidRPr="00817C69">
        <w:rPr>
          <w:rFonts w:ascii="Arial" w:hAnsi="Arial" w:cs="Arial"/>
        </w:rPr>
        <w:t xml:space="preserve"> </w:t>
      </w:r>
    </w:p>
    <w:p w14:paraId="5E70BF25" w14:textId="7AD9EEB9" w:rsidR="00120838" w:rsidRPr="00311BDD" w:rsidRDefault="00120838" w:rsidP="0012083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Complete the </w:t>
      </w:r>
      <w:r w:rsidRPr="00817C69">
        <w:rPr>
          <w:rFonts w:ascii="Arial" w:hAnsi="Arial" w:cs="Arial"/>
          <w:b/>
        </w:rPr>
        <w:t>CRR Study Application Form</w:t>
      </w:r>
    </w:p>
    <w:p w14:paraId="32EBD053" w14:textId="1EA4E45D" w:rsidR="00A028CB" w:rsidRPr="00A028CB" w:rsidRDefault="00311BDD" w:rsidP="00A028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1BDD">
        <w:rPr>
          <w:rFonts w:ascii="Arial" w:hAnsi="Arial" w:cs="Arial"/>
        </w:rPr>
        <w:t>Once the</w:t>
      </w:r>
      <w:r>
        <w:rPr>
          <w:rFonts w:ascii="Arial" w:hAnsi="Arial" w:cs="Arial"/>
        </w:rPr>
        <w:t xml:space="preserve"> coordinator has received the documents (A-C) then a lab may request subjects.</w:t>
      </w:r>
    </w:p>
    <w:p w14:paraId="64353123" w14:textId="5B53A4F2" w:rsidR="00A028CB" w:rsidRPr="00A028CB" w:rsidRDefault="00A028CB" w:rsidP="00A028CB">
      <w:pPr>
        <w:jc w:val="center"/>
        <w:rPr>
          <w:rFonts w:ascii="Arial" w:hAnsi="Arial" w:cs="Arial"/>
          <w:b/>
          <w:sz w:val="28"/>
          <w:u w:val="single"/>
        </w:rPr>
      </w:pPr>
      <w:r w:rsidRPr="00A028CB">
        <w:rPr>
          <w:rFonts w:ascii="Arial" w:hAnsi="Arial" w:cs="Arial"/>
          <w:b/>
          <w:sz w:val="28"/>
          <w:u w:val="single"/>
        </w:rPr>
        <w:t>Requesting from the CRR</w:t>
      </w:r>
    </w:p>
    <w:p w14:paraId="7C1FC87E" w14:textId="37F9CEAE" w:rsidR="00CA6008" w:rsidRPr="00A028CB" w:rsidRDefault="00CA6008" w:rsidP="00CA6008">
      <w:pPr>
        <w:rPr>
          <w:rFonts w:ascii="Arial" w:hAnsi="Arial" w:cs="Arial"/>
          <w:b/>
        </w:rPr>
      </w:pPr>
      <w:r w:rsidRPr="00A028CB">
        <w:rPr>
          <w:rFonts w:ascii="Arial" w:hAnsi="Arial" w:cs="Arial"/>
          <w:b/>
        </w:rPr>
        <w:t xml:space="preserve">Step 1: </w:t>
      </w:r>
      <w:r w:rsidR="003625F4" w:rsidRPr="00A028CB">
        <w:rPr>
          <w:rFonts w:ascii="Arial" w:hAnsi="Arial" w:cs="Arial"/>
          <w:b/>
        </w:rPr>
        <w:t>Initiating</w:t>
      </w:r>
      <w:r w:rsidR="00817C69" w:rsidRPr="00A028CB">
        <w:rPr>
          <w:rFonts w:ascii="Arial" w:hAnsi="Arial" w:cs="Arial"/>
          <w:b/>
        </w:rPr>
        <w:t xml:space="preserve"> a Release</w:t>
      </w:r>
    </w:p>
    <w:p w14:paraId="6A5B8088" w14:textId="05F3474D" w:rsidR="00D63C79" w:rsidRPr="00817C69" w:rsidRDefault="00D63C79" w:rsidP="00D63C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>The researcher</w:t>
      </w:r>
      <w:r w:rsidR="00311BDD">
        <w:rPr>
          <w:rFonts w:ascii="Arial" w:hAnsi="Arial" w:cs="Arial"/>
        </w:rPr>
        <w:t xml:space="preserve"> will</w:t>
      </w:r>
      <w:r w:rsidRPr="00817C69">
        <w:rPr>
          <w:rFonts w:ascii="Arial" w:hAnsi="Arial" w:cs="Arial"/>
        </w:rPr>
        <w:t xml:space="preserve"> </w:t>
      </w:r>
      <w:r w:rsidR="00311BDD">
        <w:rPr>
          <w:rFonts w:ascii="Arial" w:hAnsi="Arial" w:cs="Arial"/>
        </w:rPr>
        <w:t>request a release and</w:t>
      </w:r>
      <w:r w:rsidRPr="00817C69">
        <w:rPr>
          <w:rFonts w:ascii="Arial" w:hAnsi="Arial" w:cs="Arial"/>
        </w:rPr>
        <w:t xml:space="preserve"> provide inclusion/exclusion criteria for the sample he/she is requesting.</w:t>
      </w:r>
    </w:p>
    <w:p w14:paraId="7836BAFE" w14:textId="284684B5" w:rsidR="00CA6008" w:rsidRPr="00817C69" w:rsidRDefault="00D836DF" w:rsidP="00D63C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7B76" w:rsidRPr="00817C69">
        <w:rPr>
          <w:rFonts w:ascii="Arial" w:hAnsi="Arial" w:cs="Arial"/>
        </w:rPr>
        <w:t xml:space="preserve"> list of </w:t>
      </w:r>
      <w:r>
        <w:rPr>
          <w:rFonts w:ascii="Arial" w:hAnsi="Arial" w:cs="Arial"/>
        </w:rPr>
        <w:t xml:space="preserve">20 </w:t>
      </w:r>
      <w:r w:rsidR="00527B76" w:rsidRPr="00817C69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that match that criteria</w:t>
      </w:r>
      <w:r w:rsidR="00527B76" w:rsidRPr="00817C69">
        <w:rPr>
          <w:rFonts w:ascii="Arial" w:hAnsi="Arial" w:cs="Arial"/>
        </w:rPr>
        <w:t xml:space="preserve"> </w:t>
      </w:r>
      <w:r w:rsidR="00311BDD">
        <w:rPr>
          <w:rFonts w:ascii="Arial" w:hAnsi="Arial" w:cs="Arial"/>
        </w:rPr>
        <w:t>will be made available to the researcher</w:t>
      </w:r>
      <w:r w:rsidR="00527B76" w:rsidRPr="00817C69">
        <w:rPr>
          <w:rFonts w:ascii="Arial" w:hAnsi="Arial" w:cs="Arial"/>
        </w:rPr>
        <w:t xml:space="preserve"> through the registry </w:t>
      </w:r>
    </w:p>
    <w:p w14:paraId="1713AB7F" w14:textId="46DC48C7" w:rsidR="00CA6008" w:rsidRPr="00A028CB" w:rsidRDefault="00282EF3" w:rsidP="00CA6008">
      <w:pPr>
        <w:rPr>
          <w:rFonts w:ascii="Arial" w:hAnsi="Arial" w:cs="Arial"/>
          <w:b/>
        </w:rPr>
      </w:pPr>
      <w:r w:rsidRPr="00A028CB">
        <w:rPr>
          <w:rFonts w:ascii="Arial" w:hAnsi="Arial" w:cs="Arial"/>
          <w:b/>
        </w:rPr>
        <w:t xml:space="preserve">Step </w:t>
      </w:r>
      <w:r w:rsidR="00311BDD" w:rsidRPr="00A028CB">
        <w:rPr>
          <w:rFonts w:ascii="Arial" w:hAnsi="Arial" w:cs="Arial"/>
          <w:b/>
        </w:rPr>
        <w:t>2</w:t>
      </w:r>
      <w:r w:rsidRPr="00A028CB">
        <w:rPr>
          <w:rFonts w:ascii="Arial" w:hAnsi="Arial" w:cs="Arial"/>
          <w:b/>
        </w:rPr>
        <w:t xml:space="preserve">: </w:t>
      </w:r>
      <w:r w:rsidR="0087682C" w:rsidRPr="00A028CB">
        <w:rPr>
          <w:rFonts w:ascii="Arial" w:hAnsi="Arial" w:cs="Arial"/>
          <w:b/>
        </w:rPr>
        <w:t>The Release Period</w:t>
      </w:r>
    </w:p>
    <w:p w14:paraId="0C6DAC25" w14:textId="1DB0F227" w:rsidR="00527B76" w:rsidRPr="00817C69" w:rsidRDefault="00282EF3" w:rsidP="00282E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7C69">
        <w:rPr>
          <w:rFonts w:ascii="Arial" w:hAnsi="Arial" w:cs="Arial"/>
          <w:b/>
        </w:rPr>
        <w:t>Date of Release:</w:t>
      </w:r>
      <w:r w:rsidRPr="00817C69">
        <w:rPr>
          <w:rFonts w:ascii="Arial" w:hAnsi="Arial" w:cs="Arial"/>
        </w:rPr>
        <w:t xml:space="preserve"> </w:t>
      </w:r>
      <w:r w:rsidR="00527B76" w:rsidRPr="00817C69">
        <w:rPr>
          <w:rFonts w:ascii="Arial" w:hAnsi="Arial" w:cs="Arial"/>
        </w:rPr>
        <w:t>The CRR Coordinator will s</w:t>
      </w:r>
      <w:r w:rsidR="008E20A0">
        <w:rPr>
          <w:rFonts w:ascii="Arial" w:hAnsi="Arial" w:cs="Arial"/>
        </w:rPr>
        <w:t>end an email to the researcher</w:t>
      </w:r>
      <w:r w:rsidR="00CA6008" w:rsidRPr="00817C69">
        <w:rPr>
          <w:rFonts w:ascii="Arial" w:hAnsi="Arial" w:cs="Arial"/>
        </w:rPr>
        <w:t xml:space="preserve"> letting them know that </w:t>
      </w:r>
      <w:r w:rsidR="00527B76" w:rsidRPr="00817C69">
        <w:rPr>
          <w:rFonts w:ascii="Arial" w:hAnsi="Arial" w:cs="Arial"/>
        </w:rPr>
        <w:t>the</w:t>
      </w:r>
      <w:r w:rsidR="00CA6008" w:rsidRPr="00817C69">
        <w:rPr>
          <w:rFonts w:ascii="Arial" w:hAnsi="Arial" w:cs="Arial"/>
        </w:rPr>
        <w:t xml:space="preserve"> </w:t>
      </w:r>
      <w:r w:rsidR="00527B76" w:rsidRPr="00817C69">
        <w:rPr>
          <w:rFonts w:ascii="Arial" w:hAnsi="Arial" w:cs="Arial"/>
        </w:rPr>
        <w:t>subjects requested have been released</w:t>
      </w:r>
      <w:r w:rsidR="00CA6008" w:rsidRPr="00817C69">
        <w:rPr>
          <w:rFonts w:ascii="Arial" w:hAnsi="Arial" w:cs="Arial"/>
        </w:rPr>
        <w:t>.</w:t>
      </w:r>
      <w:r w:rsidRPr="00817C69">
        <w:rPr>
          <w:rFonts w:ascii="Arial" w:hAnsi="Arial" w:cs="Arial"/>
        </w:rPr>
        <w:t xml:space="preserve"> </w:t>
      </w:r>
    </w:p>
    <w:p w14:paraId="68A6F61C" w14:textId="38DE0404" w:rsidR="00282EF3" w:rsidRPr="00817C69" w:rsidRDefault="00527B76" w:rsidP="008768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7C69">
        <w:rPr>
          <w:rFonts w:ascii="Arial" w:hAnsi="Arial" w:cs="Arial"/>
          <w:b/>
        </w:rPr>
        <w:t>Length of Release:</w:t>
      </w:r>
      <w:r w:rsidRPr="00817C69">
        <w:rPr>
          <w:rFonts w:ascii="Arial" w:hAnsi="Arial" w:cs="Arial"/>
        </w:rPr>
        <w:t xml:space="preserve"> </w:t>
      </w:r>
      <w:r w:rsidR="0087682C" w:rsidRPr="00817C69">
        <w:rPr>
          <w:rFonts w:ascii="Arial" w:hAnsi="Arial" w:cs="Arial"/>
        </w:rPr>
        <w:t>Lab</w:t>
      </w:r>
      <w:r w:rsidRPr="00817C69">
        <w:rPr>
          <w:rFonts w:ascii="Arial" w:hAnsi="Arial" w:cs="Arial"/>
        </w:rPr>
        <w:t xml:space="preserve"> Coordinators have two weeks to contact the participants released to them </w:t>
      </w:r>
      <w:r w:rsidR="003F4E39">
        <w:rPr>
          <w:rFonts w:ascii="Arial" w:hAnsi="Arial" w:cs="Arial"/>
        </w:rPr>
        <w:t>from</w:t>
      </w:r>
      <w:r w:rsidRPr="00817C69">
        <w:rPr>
          <w:rFonts w:ascii="Arial" w:hAnsi="Arial" w:cs="Arial"/>
        </w:rPr>
        <w:t xml:space="preserve"> the Registry. </w:t>
      </w:r>
    </w:p>
    <w:p w14:paraId="2863AFEC" w14:textId="77777777" w:rsidR="00A028CB" w:rsidRDefault="00A028CB" w:rsidP="003625F4">
      <w:pPr>
        <w:rPr>
          <w:rFonts w:ascii="Arial" w:hAnsi="Arial" w:cs="Arial"/>
        </w:rPr>
      </w:pPr>
    </w:p>
    <w:p w14:paraId="1360AE7A" w14:textId="77777777" w:rsidR="00A028CB" w:rsidRDefault="00A028CB" w:rsidP="003625F4">
      <w:pPr>
        <w:rPr>
          <w:rFonts w:ascii="Arial" w:hAnsi="Arial" w:cs="Arial"/>
        </w:rPr>
      </w:pPr>
    </w:p>
    <w:p w14:paraId="7F124B91" w14:textId="77777777" w:rsidR="00A028CB" w:rsidRDefault="00A028CB" w:rsidP="003625F4">
      <w:pPr>
        <w:rPr>
          <w:rFonts w:ascii="Arial" w:hAnsi="Arial" w:cs="Arial"/>
        </w:rPr>
      </w:pPr>
    </w:p>
    <w:p w14:paraId="7BEA044A" w14:textId="77777777" w:rsidR="00A028CB" w:rsidRDefault="00A028CB" w:rsidP="003625F4">
      <w:pPr>
        <w:rPr>
          <w:rFonts w:ascii="Arial" w:hAnsi="Arial" w:cs="Arial"/>
        </w:rPr>
      </w:pPr>
    </w:p>
    <w:p w14:paraId="41D65D1A" w14:textId="26122FD7" w:rsidR="003625F4" w:rsidRPr="00A028CB" w:rsidRDefault="003625F4" w:rsidP="003625F4">
      <w:pPr>
        <w:rPr>
          <w:rFonts w:ascii="Arial" w:hAnsi="Arial" w:cs="Arial"/>
          <w:b/>
        </w:rPr>
      </w:pPr>
      <w:r w:rsidRPr="00A028CB">
        <w:rPr>
          <w:rFonts w:ascii="Arial" w:hAnsi="Arial" w:cs="Arial"/>
          <w:b/>
        </w:rPr>
        <w:t xml:space="preserve">Step </w:t>
      </w:r>
      <w:r w:rsidR="0013632B">
        <w:rPr>
          <w:rFonts w:ascii="Arial" w:hAnsi="Arial" w:cs="Arial"/>
          <w:b/>
        </w:rPr>
        <w:t>3</w:t>
      </w:r>
      <w:r w:rsidRPr="00A028CB">
        <w:rPr>
          <w:rFonts w:ascii="Arial" w:hAnsi="Arial" w:cs="Arial"/>
          <w:b/>
        </w:rPr>
        <w:t xml:space="preserve">: </w:t>
      </w:r>
      <w:r w:rsidR="0087682C" w:rsidRPr="00A028CB">
        <w:rPr>
          <w:rFonts w:ascii="Arial" w:hAnsi="Arial" w:cs="Arial"/>
          <w:b/>
        </w:rPr>
        <w:t>End of Release</w:t>
      </w:r>
    </w:p>
    <w:p w14:paraId="017A57DA" w14:textId="2BC1E38E" w:rsidR="0087682C" w:rsidRPr="00817C69" w:rsidRDefault="0087682C" w:rsidP="003625F4">
      <w:pPr>
        <w:rPr>
          <w:rFonts w:ascii="Arial" w:hAnsi="Arial" w:cs="Arial"/>
        </w:rPr>
      </w:pPr>
      <w:r w:rsidRPr="00817C69">
        <w:rPr>
          <w:rFonts w:ascii="Arial" w:hAnsi="Arial" w:cs="Arial"/>
        </w:rPr>
        <w:t xml:space="preserve">The </w:t>
      </w:r>
      <w:r w:rsidR="00D836DF">
        <w:rPr>
          <w:rFonts w:ascii="Arial" w:hAnsi="Arial" w:cs="Arial"/>
        </w:rPr>
        <w:t>researcher</w:t>
      </w:r>
      <w:r w:rsidRPr="00817C69">
        <w:rPr>
          <w:rFonts w:ascii="Arial" w:hAnsi="Arial" w:cs="Arial"/>
        </w:rPr>
        <w:t xml:space="preserve"> will need to "return" the subjects to the </w:t>
      </w:r>
      <w:r w:rsidR="003625F4" w:rsidRPr="00817C69">
        <w:rPr>
          <w:rFonts w:ascii="Arial" w:hAnsi="Arial" w:cs="Arial"/>
        </w:rPr>
        <w:t>Registry by completing the following steps</w:t>
      </w:r>
      <w:r w:rsidRPr="00817C69">
        <w:rPr>
          <w:rFonts w:ascii="Arial" w:hAnsi="Arial" w:cs="Arial"/>
        </w:rPr>
        <w:t>.</w:t>
      </w:r>
    </w:p>
    <w:p w14:paraId="0C736734" w14:textId="4684CA02" w:rsidR="003625F4" w:rsidRPr="00817C69" w:rsidRDefault="0087682C" w:rsidP="003625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>Complete a Release</w:t>
      </w:r>
      <w:r w:rsidR="003625F4" w:rsidRPr="00817C69">
        <w:rPr>
          <w:rFonts w:ascii="Arial" w:hAnsi="Arial" w:cs="Arial"/>
        </w:rPr>
        <w:t xml:space="preserve"> Report Excel (the CRR coordinator will provide Labs with the template)</w:t>
      </w:r>
    </w:p>
    <w:tbl>
      <w:tblPr>
        <w:tblW w:w="8620" w:type="dxa"/>
        <w:tblInd w:w="364" w:type="dxa"/>
        <w:tblLook w:val="04A0" w:firstRow="1" w:lastRow="0" w:firstColumn="1" w:lastColumn="0" w:noHBand="0" w:noVBand="1"/>
      </w:tblPr>
      <w:tblGrid>
        <w:gridCol w:w="1360"/>
        <w:gridCol w:w="3360"/>
        <w:gridCol w:w="3900"/>
      </w:tblGrid>
      <w:tr w:rsidR="003625F4" w:rsidRPr="00817C69" w14:paraId="1E4974D6" w14:textId="77777777" w:rsidTr="00A028CB">
        <w:trPr>
          <w:trHeight w:val="9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center"/>
            <w:hideMark/>
          </w:tcPr>
          <w:p w14:paraId="424AFEF2" w14:textId="77777777" w:rsidR="003625F4" w:rsidRPr="00817C69" w:rsidRDefault="003625F4" w:rsidP="0080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Participant ID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center"/>
            <w:hideMark/>
          </w:tcPr>
          <w:p w14:paraId="52236793" w14:textId="77777777" w:rsidR="003625F4" w:rsidRPr="00817C69" w:rsidRDefault="003625F4" w:rsidP="00A02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Participant Status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14:paraId="33494E31" w14:textId="77777777" w:rsidR="003625F4" w:rsidRPr="00817C69" w:rsidRDefault="003625F4" w:rsidP="0080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If Attempted Contact &amp; No Response Indicate what method (Phone, Email) and how many attempts at each</w:t>
            </w:r>
          </w:p>
        </w:tc>
      </w:tr>
      <w:tr w:rsidR="003625F4" w:rsidRPr="00817C69" w14:paraId="16BBF4FA" w14:textId="77777777" w:rsidTr="00A028C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0B7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E16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EEA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25F4" w:rsidRPr="00817C69" w14:paraId="188C6998" w14:textId="77777777" w:rsidTr="00A028C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69D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CEE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C68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25F4" w:rsidRPr="00817C69" w14:paraId="2747D84F" w14:textId="77777777" w:rsidTr="00A028C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0C7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3DB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A8B4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25F4" w:rsidRPr="00817C69" w14:paraId="2592377A" w14:textId="77777777" w:rsidTr="00A028C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D27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B77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3D9" w14:textId="77777777" w:rsidR="003625F4" w:rsidRPr="00817C69" w:rsidRDefault="003625F4" w:rsidP="008026F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7C6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5670D46" w14:textId="77777777" w:rsidR="003625F4" w:rsidRPr="00817C69" w:rsidRDefault="003625F4" w:rsidP="003625F4">
      <w:pPr>
        <w:rPr>
          <w:rFonts w:ascii="Arial" w:hAnsi="Arial" w:cs="Arial"/>
        </w:rPr>
      </w:pPr>
    </w:p>
    <w:p w14:paraId="2E64E3C7" w14:textId="369C63D6" w:rsidR="003625F4" w:rsidRPr="00817C69" w:rsidRDefault="003625F4" w:rsidP="00A028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>Participant Status and contact notes will be updated and sent to the CRR Coordinator at the end of the release period.</w:t>
      </w:r>
    </w:p>
    <w:p w14:paraId="379B9139" w14:textId="13B234B3" w:rsidR="00EA2767" w:rsidRPr="00817C69" w:rsidRDefault="0087682C" w:rsidP="00A028C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7C69">
        <w:rPr>
          <w:rFonts w:ascii="Arial" w:hAnsi="Arial" w:cs="Arial"/>
        </w:rPr>
        <w:t>Lab</w:t>
      </w:r>
      <w:r w:rsidR="003625F4" w:rsidRPr="00817C69">
        <w:rPr>
          <w:rFonts w:ascii="Arial" w:hAnsi="Arial" w:cs="Arial"/>
        </w:rPr>
        <w:t>s</w:t>
      </w:r>
      <w:r w:rsidRPr="00817C69">
        <w:rPr>
          <w:rFonts w:ascii="Arial" w:hAnsi="Arial" w:cs="Arial"/>
        </w:rPr>
        <w:t xml:space="preserve"> should not keep any contact information for people who they have not yet contacted/have been excluded/have declined, etc. If they have enrolled or completed participation, it is okay for the Lab to keep contact information for follow-up as needed.</w:t>
      </w:r>
      <w:r w:rsidR="00EA2767" w:rsidRPr="00817C69">
        <w:rPr>
          <w:rFonts w:ascii="Arial" w:hAnsi="Arial" w:cs="Arial"/>
        </w:rPr>
        <w:t xml:space="preserve"> </w:t>
      </w:r>
    </w:p>
    <w:sectPr w:rsidR="00EA2767" w:rsidRPr="00817C69" w:rsidSect="003F4E3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31" w:color="8064A2" w:themeColor="accent4"/>
        <w:left w:val="single" w:sz="36" w:space="31" w:color="8064A2" w:themeColor="accent4"/>
        <w:bottom w:val="single" w:sz="36" w:space="31" w:color="8064A2" w:themeColor="accent4"/>
        <w:right w:val="single" w:sz="36" w:space="31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2F6DB" w14:textId="77777777" w:rsidR="009F5A19" w:rsidRDefault="009F5A19" w:rsidP="00D63C79">
      <w:pPr>
        <w:spacing w:after="0" w:line="240" w:lineRule="auto"/>
      </w:pPr>
      <w:r>
        <w:separator/>
      </w:r>
    </w:p>
  </w:endnote>
  <w:endnote w:type="continuationSeparator" w:id="0">
    <w:p w14:paraId="65DC61AE" w14:textId="77777777" w:rsidR="009F5A19" w:rsidRDefault="009F5A19" w:rsidP="00D6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3C9E" w14:textId="77777777" w:rsidR="009F5A19" w:rsidRDefault="009F5A19" w:rsidP="00D63C79">
      <w:pPr>
        <w:spacing w:after="0" w:line="240" w:lineRule="auto"/>
      </w:pPr>
      <w:r>
        <w:separator/>
      </w:r>
    </w:p>
  </w:footnote>
  <w:footnote w:type="continuationSeparator" w:id="0">
    <w:p w14:paraId="50A450AD" w14:textId="77777777" w:rsidR="009F5A19" w:rsidRDefault="009F5A19" w:rsidP="00D6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C78E" w14:textId="56D8F707" w:rsidR="00D63C79" w:rsidRDefault="004F0001" w:rsidP="004F0001">
    <w:pPr>
      <w:pStyle w:val="Header"/>
      <w:jc w:val="center"/>
    </w:pPr>
    <w:r w:rsidRPr="004F0001">
      <w:rPr>
        <w:noProof/>
        <w:sz w:val="28"/>
        <w:szCs w:val="28"/>
      </w:rPr>
      <w:drawing>
        <wp:inline distT="0" distB="0" distL="0" distR="0" wp14:anchorId="5C899CCF" wp14:editId="128A10FE">
          <wp:extent cx="3823335" cy="13572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0" t="26311" r="11200" b="35822"/>
                  <a:stretch/>
                </pic:blipFill>
                <pic:spPr>
                  <a:xfrm>
                    <a:off x="0" y="0"/>
                    <a:ext cx="3832658" cy="136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2BA"/>
    <w:multiLevelType w:val="hybridMultilevel"/>
    <w:tmpl w:val="70E6B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654"/>
    <w:multiLevelType w:val="hybridMultilevel"/>
    <w:tmpl w:val="E13A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6EB8"/>
    <w:multiLevelType w:val="hybridMultilevel"/>
    <w:tmpl w:val="4BD8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614"/>
    <w:multiLevelType w:val="hybridMultilevel"/>
    <w:tmpl w:val="93A6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C9F"/>
    <w:multiLevelType w:val="hybridMultilevel"/>
    <w:tmpl w:val="99C6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2C6"/>
    <w:multiLevelType w:val="hybridMultilevel"/>
    <w:tmpl w:val="202E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45087952"/>
    <w:multiLevelType w:val="multilevel"/>
    <w:tmpl w:val="54AA9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228E"/>
    <w:multiLevelType w:val="hybridMultilevel"/>
    <w:tmpl w:val="3156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DDB"/>
    <w:multiLevelType w:val="multilevel"/>
    <w:tmpl w:val="4C26B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1004"/>
    <w:multiLevelType w:val="multilevel"/>
    <w:tmpl w:val="46464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214FE"/>
    <w:multiLevelType w:val="hybridMultilevel"/>
    <w:tmpl w:val="BEC8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70983DA4"/>
    <w:multiLevelType w:val="hybridMultilevel"/>
    <w:tmpl w:val="BFDE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AF7"/>
    <w:multiLevelType w:val="multilevel"/>
    <w:tmpl w:val="3646A6E0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AD"/>
    <w:rsid w:val="000101C2"/>
    <w:rsid w:val="0003780E"/>
    <w:rsid w:val="000766C0"/>
    <w:rsid w:val="001074F5"/>
    <w:rsid w:val="00120838"/>
    <w:rsid w:val="0013632B"/>
    <w:rsid w:val="00270CFA"/>
    <w:rsid w:val="00282EF3"/>
    <w:rsid w:val="002E58A2"/>
    <w:rsid w:val="002F71F5"/>
    <w:rsid w:val="00311BDD"/>
    <w:rsid w:val="003625F4"/>
    <w:rsid w:val="00393C2D"/>
    <w:rsid w:val="003F4E39"/>
    <w:rsid w:val="004F0001"/>
    <w:rsid w:val="00507818"/>
    <w:rsid w:val="00527B76"/>
    <w:rsid w:val="00627AB3"/>
    <w:rsid w:val="00661F63"/>
    <w:rsid w:val="006B0D37"/>
    <w:rsid w:val="006B7037"/>
    <w:rsid w:val="006C184E"/>
    <w:rsid w:val="00757CA9"/>
    <w:rsid w:val="00784032"/>
    <w:rsid w:val="00816E6F"/>
    <w:rsid w:val="00817C69"/>
    <w:rsid w:val="00831BE0"/>
    <w:rsid w:val="0087682C"/>
    <w:rsid w:val="008E20A0"/>
    <w:rsid w:val="00913245"/>
    <w:rsid w:val="009161E9"/>
    <w:rsid w:val="009B53D2"/>
    <w:rsid w:val="009D43CF"/>
    <w:rsid w:val="009F5A19"/>
    <w:rsid w:val="00A028CB"/>
    <w:rsid w:val="00A3743B"/>
    <w:rsid w:val="00AD42E9"/>
    <w:rsid w:val="00BF5CAD"/>
    <w:rsid w:val="00C12322"/>
    <w:rsid w:val="00C246B4"/>
    <w:rsid w:val="00CA6008"/>
    <w:rsid w:val="00D63C79"/>
    <w:rsid w:val="00D836DF"/>
    <w:rsid w:val="00D975C0"/>
    <w:rsid w:val="00E61E59"/>
    <w:rsid w:val="00E844F8"/>
    <w:rsid w:val="00EA2767"/>
    <w:rsid w:val="00F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D6B1"/>
  <w15:docId w15:val="{4E080C01-58AD-4897-AFA8-8E98DFB0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79"/>
  </w:style>
  <w:style w:type="paragraph" w:styleId="Footer">
    <w:name w:val="footer"/>
    <w:basedOn w:val="Normal"/>
    <w:link w:val="FooterChar"/>
    <w:uiPriority w:val="99"/>
    <w:unhideWhenUsed/>
    <w:rsid w:val="00D6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79"/>
  </w:style>
  <w:style w:type="character" w:styleId="FollowedHyperlink">
    <w:name w:val="FollowedHyperlink"/>
    <w:basedOn w:val="DefaultParagraphFont"/>
    <w:uiPriority w:val="99"/>
    <w:semiHidden/>
    <w:unhideWhenUsed/>
    <w:rsid w:val="00393C2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2EF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2EF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D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LH@u.nor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Beulah Rothermel</dc:creator>
  <cp:lastModifiedBy>Stephanie Marie Crawford</cp:lastModifiedBy>
  <cp:revision>2</cp:revision>
  <cp:lastPrinted>2015-10-12T14:58:00Z</cp:lastPrinted>
  <dcterms:created xsi:type="dcterms:W3CDTF">2015-10-22T21:16:00Z</dcterms:created>
  <dcterms:modified xsi:type="dcterms:W3CDTF">2015-10-22T21:16:00Z</dcterms:modified>
</cp:coreProperties>
</file>